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C402" w14:textId="1B9CA8A2" w:rsidR="00EC68E0" w:rsidRPr="00CF3893" w:rsidRDefault="00EC68E0" w:rsidP="00EC68E0">
      <w:pPr>
        <w:pStyle w:val="Title"/>
        <w:rPr>
          <w:szCs w:val="28"/>
        </w:rPr>
      </w:pPr>
      <w:r w:rsidRPr="00CF3893">
        <w:rPr>
          <w:szCs w:val="28"/>
        </w:rPr>
        <w:t xml:space="preserve">RESOLUTION NO. </w:t>
      </w:r>
      <w:r w:rsidR="001D7D4C">
        <w:rPr>
          <w:szCs w:val="28"/>
        </w:rPr>
        <w:t>202</w:t>
      </w:r>
      <w:r w:rsidR="00F32EAD">
        <w:rPr>
          <w:szCs w:val="28"/>
        </w:rPr>
        <w:t>3</w:t>
      </w:r>
      <w:r w:rsidR="00140C51">
        <w:rPr>
          <w:szCs w:val="28"/>
        </w:rPr>
        <w:t>-</w:t>
      </w:r>
      <w:r w:rsidR="00F32EAD">
        <w:rPr>
          <w:szCs w:val="28"/>
        </w:rPr>
        <w:t>7</w:t>
      </w:r>
    </w:p>
    <w:p w14:paraId="0DE15B18" w14:textId="77777777" w:rsidR="00EC68E0" w:rsidRPr="00CF3893" w:rsidRDefault="00EC68E0" w:rsidP="00EC68E0">
      <w:pPr>
        <w:jc w:val="center"/>
        <w:rPr>
          <w:b/>
          <w:sz w:val="28"/>
          <w:szCs w:val="28"/>
        </w:rPr>
      </w:pPr>
    </w:p>
    <w:p w14:paraId="19705D72" w14:textId="1CCCF81E" w:rsidR="00EC68E0" w:rsidRDefault="00EC68E0" w:rsidP="00EC68E0">
      <w:pPr>
        <w:pStyle w:val="Title"/>
        <w:rPr>
          <w:szCs w:val="28"/>
        </w:rPr>
      </w:pPr>
      <w:r w:rsidRPr="00CF3893">
        <w:rPr>
          <w:szCs w:val="28"/>
        </w:rPr>
        <w:t xml:space="preserve">A RESOLUTION TO </w:t>
      </w:r>
      <w:r w:rsidR="00140C51">
        <w:rPr>
          <w:szCs w:val="28"/>
        </w:rPr>
        <w:t>REVISE</w:t>
      </w:r>
      <w:r w:rsidRPr="00CF3893">
        <w:rPr>
          <w:szCs w:val="28"/>
        </w:rPr>
        <w:t xml:space="preserve"> THE </w:t>
      </w:r>
    </w:p>
    <w:p w14:paraId="06BD9AF6" w14:textId="0686D385" w:rsidR="00EC68E0" w:rsidRPr="00CF3893" w:rsidRDefault="00140C51" w:rsidP="00EC68E0">
      <w:pPr>
        <w:pStyle w:val="Title"/>
        <w:rPr>
          <w:szCs w:val="28"/>
        </w:rPr>
      </w:pPr>
      <w:r>
        <w:rPr>
          <w:szCs w:val="28"/>
        </w:rPr>
        <w:t>EMPLOYEE HANDBOK</w:t>
      </w:r>
    </w:p>
    <w:p w14:paraId="32EE79DA" w14:textId="77777777" w:rsidR="00EC68E0" w:rsidRDefault="00EC68E0" w:rsidP="00EC68E0"/>
    <w:p w14:paraId="01C579AA" w14:textId="5FCC09C8" w:rsidR="00EC68E0" w:rsidRDefault="00EC68E0" w:rsidP="00EC68E0">
      <w:pPr>
        <w:ind w:firstLine="720"/>
        <w:jc w:val="both"/>
        <w:rPr>
          <w:sz w:val="24"/>
          <w:szCs w:val="24"/>
        </w:rPr>
      </w:pPr>
      <w:r w:rsidRPr="00001671">
        <w:rPr>
          <w:b/>
          <w:caps/>
          <w:sz w:val="24"/>
          <w:szCs w:val="24"/>
        </w:rPr>
        <w:t>Whereas</w:t>
      </w:r>
      <w:r w:rsidR="00207448">
        <w:rPr>
          <w:sz w:val="24"/>
          <w:szCs w:val="24"/>
        </w:rPr>
        <w:t>, t</w:t>
      </w:r>
      <w:r w:rsidRPr="00001671">
        <w:rPr>
          <w:sz w:val="24"/>
          <w:szCs w:val="24"/>
        </w:rPr>
        <w:t xml:space="preserve">he City of </w:t>
      </w:r>
      <w:r w:rsidR="00140C51">
        <w:rPr>
          <w:sz w:val="24"/>
          <w:szCs w:val="24"/>
        </w:rPr>
        <w:t>Minburn</w:t>
      </w:r>
      <w:r w:rsidRPr="00001671">
        <w:rPr>
          <w:sz w:val="24"/>
          <w:szCs w:val="24"/>
        </w:rPr>
        <w:t xml:space="preserve">, Iowa desires to have a personnel policy </w:t>
      </w:r>
      <w:r w:rsidR="00002CAB">
        <w:rPr>
          <w:sz w:val="24"/>
          <w:szCs w:val="24"/>
        </w:rPr>
        <w:t>handbook</w:t>
      </w:r>
      <w:r w:rsidR="001D7D4C">
        <w:rPr>
          <w:sz w:val="24"/>
          <w:szCs w:val="24"/>
        </w:rPr>
        <w:t xml:space="preserve"> and job descriptions</w:t>
      </w:r>
      <w:r w:rsidRPr="00001671">
        <w:rPr>
          <w:sz w:val="24"/>
          <w:szCs w:val="24"/>
        </w:rPr>
        <w:t xml:space="preserve"> which explain the current policies</w:t>
      </w:r>
      <w:r w:rsidR="001D7D4C">
        <w:rPr>
          <w:sz w:val="24"/>
          <w:szCs w:val="24"/>
        </w:rPr>
        <w:t xml:space="preserve">, </w:t>
      </w:r>
      <w:r w:rsidRPr="00001671">
        <w:rPr>
          <w:sz w:val="24"/>
          <w:szCs w:val="24"/>
        </w:rPr>
        <w:t>procedures</w:t>
      </w:r>
      <w:r w:rsidR="001D7D4C">
        <w:rPr>
          <w:sz w:val="24"/>
          <w:szCs w:val="24"/>
        </w:rPr>
        <w:t>, and responsibilities</w:t>
      </w:r>
      <w:r w:rsidRPr="00001671">
        <w:rPr>
          <w:sz w:val="24"/>
          <w:szCs w:val="24"/>
        </w:rPr>
        <w:t>; and</w:t>
      </w:r>
    </w:p>
    <w:p w14:paraId="0FD91D97" w14:textId="77777777" w:rsidR="00207448" w:rsidRDefault="00207448" w:rsidP="00EC68E0">
      <w:pPr>
        <w:ind w:firstLine="720"/>
        <w:jc w:val="both"/>
        <w:rPr>
          <w:sz w:val="24"/>
          <w:szCs w:val="24"/>
        </w:rPr>
      </w:pPr>
    </w:p>
    <w:p w14:paraId="1750F17E" w14:textId="27693AE0" w:rsidR="00207448" w:rsidRPr="00001671" w:rsidRDefault="00207448" w:rsidP="00EC68E0">
      <w:pPr>
        <w:ind w:firstLine="720"/>
        <w:jc w:val="both"/>
        <w:rPr>
          <w:sz w:val="24"/>
          <w:szCs w:val="24"/>
        </w:rPr>
      </w:pPr>
      <w:r w:rsidRPr="00207448"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the City of </w:t>
      </w:r>
      <w:r w:rsidR="00140C51">
        <w:rPr>
          <w:sz w:val="24"/>
          <w:szCs w:val="24"/>
        </w:rPr>
        <w:t>Minburn</w:t>
      </w:r>
      <w:r>
        <w:rPr>
          <w:sz w:val="24"/>
          <w:szCs w:val="24"/>
        </w:rPr>
        <w:t xml:space="preserve">, Iowa, </w:t>
      </w:r>
      <w:r w:rsidR="00B446C9">
        <w:rPr>
          <w:sz w:val="24"/>
          <w:szCs w:val="24"/>
        </w:rPr>
        <w:t xml:space="preserve">has revised </w:t>
      </w:r>
      <w:r w:rsidR="00140C51">
        <w:rPr>
          <w:sz w:val="24"/>
          <w:szCs w:val="24"/>
        </w:rPr>
        <w:t>a</w:t>
      </w:r>
      <w:r w:rsidR="00B446C9">
        <w:rPr>
          <w:sz w:val="24"/>
          <w:szCs w:val="24"/>
        </w:rPr>
        <w:t xml:space="preserve"> section of the</w:t>
      </w:r>
      <w:r>
        <w:rPr>
          <w:sz w:val="24"/>
          <w:szCs w:val="24"/>
        </w:rPr>
        <w:t xml:space="preserve"> personnel policy; and</w:t>
      </w:r>
    </w:p>
    <w:p w14:paraId="174D2BC5" w14:textId="77777777" w:rsidR="00EC68E0" w:rsidRPr="00001671" w:rsidRDefault="00EC68E0" w:rsidP="00EC68E0">
      <w:pPr>
        <w:ind w:firstLine="720"/>
        <w:jc w:val="both"/>
        <w:rPr>
          <w:sz w:val="24"/>
          <w:szCs w:val="24"/>
        </w:rPr>
      </w:pPr>
    </w:p>
    <w:p w14:paraId="0694D280" w14:textId="2F3F6B09" w:rsidR="00EC68E0" w:rsidRPr="00001671" w:rsidRDefault="00EC68E0" w:rsidP="00EC68E0">
      <w:pPr>
        <w:ind w:firstLine="720"/>
        <w:jc w:val="both"/>
        <w:rPr>
          <w:sz w:val="24"/>
          <w:szCs w:val="24"/>
        </w:rPr>
      </w:pPr>
      <w:proofErr w:type="gramStart"/>
      <w:r w:rsidRPr="00001671">
        <w:rPr>
          <w:b/>
          <w:sz w:val="24"/>
          <w:szCs w:val="24"/>
        </w:rPr>
        <w:t>WHEREAS,</w:t>
      </w:r>
      <w:proofErr w:type="gramEnd"/>
      <w:r w:rsidRPr="00001671">
        <w:rPr>
          <w:b/>
          <w:sz w:val="24"/>
          <w:szCs w:val="24"/>
        </w:rPr>
        <w:t xml:space="preserve"> </w:t>
      </w:r>
      <w:r w:rsidRPr="00001671">
        <w:rPr>
          <w:sz w:val="24"/>
          <w:szCs w:val="24"/>
        </w:rPr>
        <w:t xml:space="preserve">the City of </w:t>
      </w:r>
      <w:r w:rsidR="00140C51">
        <w:rPr>
          <w:sz w:val="24"/>
          <w:szCs w:val="24"/>
        </w:rPr>
        <w:t>Minburn</w:t>
      </w:r>
      <w:r w:rsidRPr="00001671">
        <w:rPr>
          <w:sz w:val="24"/>
          <w:szCs w:val="24"/>
        </w:rPr>
        <w:t xml:space="preserve">’s employees desire to have a personnel policy </w:t>
      </w:r>
      <w:r w:rsidR="00002CAB">
        <w:rPr>
          <w:sz w:val="24"/>
          <w:szCs w:val="24"/>
        </w:rPr>
        <w:t>handbook</w:t>
      </w:r>
      <w:r w:rsidRPr="00001671">
        <w:rPr>
          <w:sz w:val="24"/>
          <w:szCs w:val="24"/>
        </w:rPr>
        <w:t xml:space="preserve"> </w:t>
      </w:r>
      <w:r w:rsidR="001D7D4C">
        <w:rPr>
          <w:sz w:val="24"/>
          <w:szCs w:val="24"/>
        </w:rPr>
        <w:t xml:space="preserve">and job descriptions </w:t>
      </w:r>
      <w:r w:rsidRPr="00001671">
        <w:rPr>
          <w:sz w:val="24"/>
          <w:szCs w:val="24"/>
        </w:rPr>
        <w:t>to inform them of policies</w:t>
      </w:r>
      <w:r w:rsidR="001D7D4C">
        <w:rPr>
          <w:sz w:val="24"/>
          <w:szCs w:val="24"/>
        </w:rPr>
        <w:t xml:space="preserve">, </w:t>
      </w:r>
      <w:r w:rsidRPr="00001671">
        <w:rPr>
          <w:sz w:val="24"/>
          <w:szCs w:val="24"/>
        </w:rPr>
        <w:t>procedures</w:t>
      </w:r>
      <w:r w:rsidR="001D7D4C">
        <w:rPr>
          <w:sz w:val="24"/>
          <w:szCs w:val="24"/>
        </w:rPr>
        <w:t>, and responsibilities</w:t>
      </w:r>
      <w:r w:rsidRPr="00001671">
        <w:rPr>
          <w:sz w:val="24"/>
          <w:szCs w:val="24"/>
        </w:rPr>
        <w:t>.</w:t>
      </w:r>
    </w:p>
    <w:p w14:paraId="165C393E" w14:textId="77777777" w:rsidR="00EC68E0" w:rsidRPr="00001671" w:rsidRDefault="00EC68E0" w:rsidP="00EC68E0">
      <w:pPr>
        <w:ind w:firstLine="720"/>
        <w:jc w:val="both"/>
        <w:rPr>
          <w:sz w:val="24"/>
          <w:szCs w:val="24"/>
        </w:rPr>
      </w:pPr>
    </w:p>
    <w:p w14:paraId="6B0CB099" w14:textId="458CD052" w:rsidR="00EC68E0" w:rsidRDefault="00EC68E0" w:rsidP="00EC68E0">
      <w:pPr>
        <w:jc w:val="both"/>
        <w:rPr>
          <w:sz w:val="24"/>
          <w:szCs w:val="24"/>
        </w:rPr>
      </w:pPr>
      <w:r w:rsidRPr="00001671">
        <w:rPr>
          <w:b/>
          <w:caps/>
          <w:sz w:val="24"/>
          <w:szCs w:val="24"/>
        </w:rPr>
        <w:tab/>
        <w:t>NOW, therefore, Be it resolved</w:t>
      </w:r>
      <w:r w:rsidRPr="00001671">
        <w:rPr>
          <w:b/>
          <w:sz w:val="24"/>
          <w:szCs w:val="24"/>
        </w:rPr>
        <w:t xml:space="preserve">, </w:t>
      </w:r>
      <w:r w:rsidRPr="00001671">
        <w:rPr>
          <w:sz w:val="24"/>
          <w:szCs w:val="24"/>
        </w:rPr>
        <w:t xml:space="preserve">by the City Council of the City of </w:t>
      </w:r>
      <w:r w:rsidR="00140C51">
        <w:rPr>
          <w:sz w:val="24"/>
          <w:szCs w:val="24"/>
        </w:rPr>
        <w:t>Minburn</w:t>
      </w:r>
      <w:r w:rsidRPr="00001671">
        <w:rPr>
          <w:sz w:val="24"/>
          <w:szCs w:val="24"/>
        </w:rPr>
        <w:t xml:space="preserve">, </w:t>
      </w:r>
      <w:r w:rsidR="00140C51">
        <w:rPr>
          <w:sz w:val="24"/>
          <w:szCs w:val="24"/>
        </w:rPr>
        <w:t>Minburn</w:t>
      </w:r>
      <w:r w:rsidRPr="00001671">
        <w:rPr>
          <w:sz w:val="24"/>
          <w:szCs w:val="24"/>
        </w:rPr>
        <w:t>, Iowa,</w:t>
      </w:r>
      <w:r w:rsidRPr="00001671">
        <w:rPr>
          <w:b/>
          <w:sz w:val="24"/>
          <w:szCs w:val="24"/>
        </w:rPr>
        <w:t xml:space="preserve"> </w:t>
      </w:r>
      <w:r w:rsidRPr="00001671">
        <w:rPr>
          <w:sz w:val="24"/>
          <w:szCs w:val="24"/>
        </w:rPr>
        <w:t xml:space="preserve">that they </w:t>
      </w:r>
      <w:r w:rsidR="00207448">
        <w:rPr>
          <w:sz w:val="24"/>
          <w:szCs w:val="24"/>
        </w:rPr>
        <w:t>adopt a revised</w:t>
      </w:r>
      <w:r w:rsidRPr="00001671">
        <w:rPr>
          <w:sz w:val="24"/>
          <w:szCs w:val="24"/>
        </w:rPr>
        <w:t xml:space="preserve"> personnel policy </w:t>
      </w:r>
      <w:r w:rsidR="00140C51" w:rsidRPr="00001671">
        <w:rPr>
          <w:sz w:val="24"/>
          <w:szCs w:val="24"/>
        </w:rPr>
        <w:t>manual.</w:t>
      </w:r>
      <w:r w:rsidRPr="00001671">
        <w:rPr>
          <w:sz w:val="24"/>
          <w:szCs w:val="24"/>
        </w:rPr>
        <w:t xml:space="preserve"> </w:t>
      </w:r>
    </w:p>
    <w:p w14:paraId="4BB01B1D" w14:textId="3E0D183A" w:rsidR="00140C51" w:rsidRDefault="00140C51" w:rsidP="00EC68E0">
      <w:pPr>
        <w:jc w:val="both"/>
        <w:rPr>
          <w:sz w:val="24"/>
          <w:szCs w:val="24"/>
        </w:rPr>
      </w:pPr>
    </w:p>
    <w:p w14:paraId="399AB6AD" w14:textId="77777777" w:rsidR="00F32EAD" w:rsidRPr="00F32EAD" w:rsidRDefault="00F32EAD" w:rsidP="00F32E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jc w:val="both"/>
        <w:rPr>
          <w:b/>
          <w:snapToGrid w:val="0"/>
          <w:spacing w:val="-2"/>
          <w:sz w:val="22"/>
          <w:szCs w:val="22"/>
        </w:rPr>
      </w:pPr>
      <w:r w:rsidRPr="00F32EAD">
        <w:rPr>
          <w:b/>
          <w:snapToGrid w:val="0"/>
          <w:spacing w:val="-2"/>
          <w:sz w:val="22"/>
          <w:szCs w:val="22"/>
        </w:rPr>
        <w:t>4.6 Library Vacation Time</w:t>
      </w:r>
    </w:p>
    <w:p w14:paraId="7F5ECB95" w14:textId="77777777" w:rsidR="00F32EAD" w:rsidRPr="00F32EAD" w:rsidRDefault="00F32EAD" w:rsidP="00F32E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jc w:val="both"/>
        <w:rPr>
          <w:bCs/>
          <w:snapToGrid w:val="0"/>
          <w:spacing w:val="-2"/>
          <w:sz w:val="22"/>
          <w:szCs w:val="22"/>
        </w:rPr>
      </w:pPr>
      <w:r w:rsidRPr="00F32EAD">
        <w:rPr>
          <w:bCs/>
          <w:snapToGrid w:val="0"/>
          <w:spacing w:val="-2"/>
          <w:sz w:val="22"/>
          <w:szCs w:val="22"/>
        </w:rPr>
        <w:t>Minburn Public Library Director Vacation Time:</w:t>
      </w:r>
    </w:p>
    <w:p w14:paraId="72B510EE" w14:textId="77777777" w:rsidR="00F32EAD" w:rsidRPr="00F32EAD" w:rsidRDefault="00F32EAD" w:rsidP="00F32E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jc w:val="both"/>
        <w:rPr>
          <w:bCs/>
          <w:snapToGrid w:val="0"/>
          <w:spacing w:val="-2"/>
          <w:sz w:val="22"/>
          <w:szCs w:val="22"/>
        </w:rPr>
      </w:pPr>
      <w:r w:rsidRPr="00F32EAD">
        <w:rPr>
          <w:bCs/>
          <w:snapToGrid w:val="0"/>
          <w:spacing w:val="-2"/>
          <w:sz w:val="22"/>
          <w:szCs w:val="22"/>
        </w:rPr>
        <w:t>Library Director works full time at 28 hours weekly. Vacation schedule as follows:</w:t>
      </w:r>
    </w:p>
    <w:p w14:paraId="275779C4" w14:textId="77777777" w:rsidR="00F32EAD" w:rsidRPr="00F32EAD" w:rsidRDefault="00F32EAD" w:rsidP="00F32E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jc w:val="both"/>
        <w:rPr>
          <w:bCs/>
          <w:snapToGrid w:val="0"/>
          <w:spacing w:val="-2"/>
          <w:sz w:val="22"/>
          <w:szCs w:val="22"/>
        </w:rPr>
      </w:pPr>
      <w:r w:rsidRPr="00F32EAD">
        <w:rPr>
          <w:bCs/>
          <w:snapToGrid w:val="0"/>
          <w:spacing w:val="-2"/>
          <w:sz w:val="22"/>
          <w:szCs w:val="22"/>
        </w:rPr>
        <w:t>1-4 Years of Service 56 hours (2 weeks)</w:t>
      </w:r>
    </w:p>
    <w:p w14:paraId="61E71F0E" w14:textId="77777777" w:rsidR="00F32EAD" w:rsidRPr="00F32EAD" w:rsidRDefault="00F32EAD" w:rsidP="00F32E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jc w:val="both"/>
        <w:rPr>
          <w:bCs/>
          <w:snapToGrid w:val="0"/>
          <w:spacing w:val="-2"/>
          <w:sz w:val="22"/>
          <w:szCs w:val="22"/>
        </w:rPr>
      </w:pPr>
      <w:r w:rsidRPr="00F32EAD">
        <w:rPr>
          <w:bCs/>
          <w:snapToGrid w:val="0"/>
          <w:spacing w:val="-2"/>
          <w:sz w:val="22"/>
          <w:szCs w:val="22"/>
        </w:rPr>
        <w:t>5-10 Years of Service 84 hours (3 weeks)</w:t>
      </w:r>
    </w:p>
    <w:p w14:paraId="7A9F4788" w14:textId="77777777" w:rsidR="00F32EAD" w:rsidRPr="00F32EAD" w:rsidRDefault="00F32EAD" w:rsidP="00F32E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jc w:val="both"/>
        <w:rPr>
          <w:bCs/>
          <w:snapToGrid w:val="0"/>
          <w:spacing w:val="-2"/>
          <w:sz w:val="22"/>
          <w:szCs w:val="22"/>
        </w:rPr>
      </w:pPr>
      <w:r w:rsidRPr="00F32EAD">
        <w:rPr>
          <w:bCs/>
          <w:snapToGrid w:val="0"/>
          <w:spacing w:val="-2"/>
          <w:sz w:val="22"/>
          <w:szCs w:val="22"/>
        </w:rPr>
        <w:t xml:space="preserve">11 and over Years of Service 112 hours </w:t>
      </w:r>
      <w:proofErr w:type="gramStart"/>
      <w:r w:rsidRPr="00F32EAD">
        <w:rPr>
          <w:bCs/>
          <w:snapToGrid w:val="0"/>
          <w:spacing w:val="-2"/>
          <w:sz w:val="22"/>
          <w:szCs w:val="22"/>
        </w:rPr>
        <w:t>( 4</w:t>
      </w:r>
      <w:proofErr w:type="gramEnd"/>
      <w:r w:rsidRPr="00F32EAD">
        <w:rPr>
          <w:bCs/>
          <w:snapToGrid w:val="0"/>
          <w:spacing w:val="-2"/>
          <w:sz w:val="22"/>
          <w:szCs w:val="22"/>
        </w:rPr>
        <w:t xml:space="preserve"> weeks)</w:t>
      </w:r>
    </w:p>
    <w:p w14:paraId="71CF2993" w14:textId="77777777" w:rsidR="00140C51" w:rsidRPr="00001671" w:rsidRDefault="00140C51" w:rsidP="00EC68E0">
      <w:pPr>
        <w:jc w:val="both"/>
        <w:rPr>
          <w:sz w:val="24"/>
          <w:szCs w:val="24"/>
        </w:rPr>
      </w:pPr>
    </w:p>
    <w:p w14:paraId="60DFDCCF" w14:textId="77777777" w:rsidR="00EC68E0" w:rsidRPr="00001671" w:rsidRDefault="00EC68E0" w:rsidP="00EC68E0">
      <w:pPr>
        <w:ind w:firstLine="720"/>
        <w:jc w:val="both"/>
        <w:rPr>
          <w:sz w:val="24"/>
          <w:szCs w:val="24"/>
        </w:rPr>
      </w:pPr>
    </w:p>
    <w:p w14:paraId="0726DB87" w14:textId="4779C166" w:rsidR="00EC68E0" w:rsidRPr="00001671" w:rsidRDefault="00EC68E0" w:rsidP="00EC68E0">
      <w:pPr>
        <w:ind w:firstLine="720"/>
        <w:jc w:val="both"/>
        <w:rPr>
          <w:sz w:val="24"/>
          <w:szCs w:val="24"/>
        </w:rPr>
      </w:pPr>
      <w:r w:rsidRPr="00001671">
        <w:rPr>
          <w:b/>
          <w:sz w:val="24"/>
          <w:szCs w:val="24"/>
        </w:rPr>
        <w:t xml:space="preserve">BE IT FURTHER RESOLVED, </w:t>
      </w:r>
      <w:r w:rsidRPr="00001671">
        <w:rPr>
          <w:sz w:val="24"/>
          <w:szCs w:val="24"/>
        </w:rPr>
        <w:t xml:space="preserve">by the </w:t>
      </w:r>
      <w:r w:rsidR="00140C51">
        <w:rPr>
          <w:sz w:val="24"/>
          <w:szCs w:val="24"/>
        </w:rPr>
        <w:t>Minburn</w:t>
      </w:r>
      <w:r w:rsidRPr="00001671">
        <w:rPr>
          <w:sz w:val="24"/>
          <w:szCs w:val="24"/>
        </w:rPr>
        <w:t xml:space="preserve"> City Council of the City of </w:t>
      </w:r>
      <w:r w:rsidR="00140C51">
        <w:rPr>
          <w:sz w:val="24"/>
          <w:szCs w:val="24"/>
        </w:rPr>
        <w:t>Minburn</w:t>
      </w:r>
      <w:r w:rsidRPr="00001671">
        <w:rPr>
          <w:sz w:val="24"/>
          <w:szCs w:val="24"/>
        </w:rPr>
        <w:t>, Iowa, that the City Clerk is directed to distribute th</w:t>
      </w:r>
      <w:r w:rsidR="001D7D4C">
        <w:rPr>
          <w:sz w:val="24"/>
          <w:szCs w:val="24"/>
        </w:rPr>
        <w:t>e personnel policy</w:t>
      </w:r>
      <w:r w:rsidRPr="00001671">
        <w:rPr>
          <w:sz w:val="24"/>
          <w:szCs w:val="24"/>
        </w:rPr>
        <w:t xml:space="preserve"> manual</w:t>
      </w:r>
      <w:r w:rsidR="001D7D4C">
        <w:rPr>
          <w:sz w:val="24"/>
          <w:szCs w:val="24"/>
        </w:rPr>
        <w:t xml:space="preserve"> </w:t>
      </w:r>
      <w:r w:rsidR="005F22BF">
        <w:rPr>
          <w:sz w:val="24"/>
          <w:szCs w:val="24"/>
        </w:rPr>
        <w:t xml:space="preserve">to </w:t>
      </w:r>
      <w:r w:rsidRPr="00001671">
        <w:rPr>
          <w:sz w:val="24"/>
          <w:szCs w:val="24"/>
        </w:rPr>
        <w:t>all employees and members of management and the Mayor and City Clerk are hereby directed to certify this resolution of approval.</w:t>
      </w:r>
    </w:p>
    <w:p w14:paraId="78C073DA" w14:textId="77777777" w:rsidR="00EC68E0" w:rsidRPr="00001671" w:rsidRDefault="00EC68E0" w:rsidP="00EC68E0">
      <w:pPr>
        <w:ind w:left="720"/>
        <w:jc w:val="both"/>
        <w:rPr>
          <w:sz w:val="24"/>
          <w:szCs w:val="24"/>
        </w:rPr>
      </w:pPr>
    </w:p>
    <w:p w14:paraId="5D81D9A6" w14:textId="77777777" w:rsidR="00140C51" w:rsidRDefault="00EC68E0" w:rsidP="00EC68E0">
      <w:pPr>
        <w:jc w:val="both"/>
        <w:rPr>
          <w:sz w:val="24"/>
          <w:szCs w:val="24"/>
        </w:rPr>
      </w:pPr>
      <w:r w:rsidRPr="00001671">
        <w:rPr>
          <w:sz w:val="24"/>
          <w:szCs w:val="24"/>
        </w:rPr>
        <w:t xml:space="preserve"> </w:t>
      </w:r>
    </w:p>
    <w:p w14:paraId="430C5346" w14:textId="77777777" w:rsidR="00140C51" w:rsidRDefault="00140C51" w:rsidP="00EC68E0">
      <w:pPr>
        <w:jc w:val="both"/>
        <w:rPr>
          <w:sz w:val="24"/>
          <w:szCs w:val="24"/>
        </w:rPr>
      </w:pPr>
    </w:p>
    <w:p w14:paraId="0A2959AD" w14:textId="65390CF2" w:rsidR="00EC68E0" w:rsidRPr="00001671" w:rsidRDefault="00EC68E0" w:rsidP="00EC68E0">
      <w:pPr>
        <w:jc w:val="both"/>
        <w:rPr>
          <w:sz w:val="24"/>
          <w:szCs w:val="24"/>
        </w:rPr>
      </w:pPr>
      <w:r w:rsidRPr="00001671">
        <w:rPr>
          <w:sz w:val="24"/>
          <w:szCs w:val="24"/>
        </w:rPr>
        <w:t xml:space="preserve">Passed and approved this </w:t>
      </w:r>
      <w:r w:rsidR="004E4177">
        <w:rPr>
          <w:sz w:val="24"/>
          <w:szCs w:val="24"/>
        </w:rPr>
        <w:t>1</w:t>
      </w:r>
      <w:r w:rsidR="00F32EAD">
        <w:rPr>
          <w:sz w:val="24"/>
          <w:szCs w:val="24"/>
        </w:rPr>
        <w:t>3</w:t>
      </w:r>
      <w:r w:rsidR="000B4044" w:rsidRPr="000B4044">
        <w:rPr>
          <w:sz w:val="24"/>
          <w:szCs w:val="24"/>
          <w:vertAlign w:val="superscript"/>
        </w:rPr>
        <w:t>th</w:t>
      </w:r>
      <w:r w:rsidR="000B4044">
        <w:rPr>
          <w:sz w:val="24"/>
          <w:szCs w:val="24"/>
        </w:rPr>
        <w:t xml:space="preserve"> </w:t>
      </w:r>
      <w:r w:rsidRPr="00001671">
        <w:rPr>
          <w:sz w:val="24"/>
          <w:szCs w:val="24"/>
        </w:rPr>
        <w:t xml:space="preserve">day of </w:t>
      </w:r>
      <w:r w:rsidR="00F32EAD">
        <w:rPr>
          <w:sz w:val="24"/>
          <w:szCs w:val="24"/>
        </w:rPr>
        <w:t>February</w:t>
      </w:r>
      <w:r w:rsidR="001D7D4C">
        <w:rPr>
          <w:sz w:val="24"/>
          <w:szCs w:val="24"/>
        </w:rPr>
        <w:t xml:space="preserve"> 202</w:t>
      </w:r>
      <w:r w:rsidR="00F32EAD">
        <w:rPr>
          <w:sz w:val="24"/>
          <w:szCs w:val="24"/>
        </w:rPr>
        <w:t>3</w:t>
      </w:r>
      <w:r w:rsidR="000B4044">
        <w:rPr>
          <w:sz w:val="24"/>
          <w:szCs w:val="24"/>
        </w:rPr>
        <w:t>.</w:t>
      </w:r>
    </w:p>
    <w:p w14:paraId="2D76A425" w14:textId="2E4B4651" w:rsidR="00EC68E0" w:rsidRPr="00001671" w:rsidRDefault="00EC68E0" w:rsidP="00EC68E0">
      <w:pPr>
        <w:jc w:val="both"/>
        <w:rPr>
          <w:sz w:val="24"/>
          <w:szCs w:val="24"/>
        </w:rPr>
      </w:pPr>
      <w:r w:rsidRPr="00001671">
        <w:rPr>
          <w:sz w:val="24"/>
          <w:szCs w:val="24"/>
        </w:rPr>
        <w:tab/>
      </w:r>
      <w:r w:rsidRPr="00001671">
        <w:rPr>
          <w:sz w:val="24"/>
          <w:szCs w:val="24"/>
        </w:rPr>
        <w:tab/>
      </w:r>
      <w:r w:rsidRPr="00001671">
        <w:rPr>
          <w:sz w:val="24"/>
          <w:szCs w:val="24"/>
        </w:rPr>
        <w:tab/>
      </w:r>
    </w:p>
    <w:p w14:paraId="3B83E14E" w14:textId="77777777" w:rsidR="00EC68E0" w:rsidRPr="00001671" w:rsidRDefault="00EC68E0" w:rsidP="00EC68E0">
      <w:pPr>
        <w:jc w:val="both"/>
        <w:rPr>
          <w:sz w:val="24"/>
          <w:szCs w:val="24"/>
        </w:rPr>
      </w:pPr>
    </w:p>
    <w:p w14:paraId="4D673A36" w14:textId="77777777" w:rsidR="00EC68E0" w:rsidRPr="00001671" w:rsidRDefault="00EC68E0" w:rsidP="00EC68E0">
      <w:pPr>
        <w:jc w:val="both"/>
        <w:rPr>
          <w:sz w:val="24"/>
          <w:szCs w:val="24"/>
        </w:rPr>
      </w:pPr>
      <w:r w:rsidRPr="00001671">
        <w:rPr>
          <w:sz w:val="24"/>
          <w:szCs w:val="24"/>
        </w:rPr>
        <w:tab/>
      </w:r>
      <w:r w:rsidRPr="00001671">
        <w:rPr>
          <w:sz w:val="24"/>
          <w:szCs w:val="24"/>
        </w:rPr>
        <w:tab/>
      </w:r>
      <w:r w:rsidRPr="00001671">
        <w:rPr>
          <w:sz w:val="24"/>
          <w:szCs w:val="24"/>
        </w:rPr>
        <w:tab/>
      </w:r>
      <w:r w:rsidRPr="00001671">
        <w:rPr>
          <w:sz w:val="24"/>
          <w:szCs w:val="24"/>
        </w:rPr>
        <w:tab/>
      </w:r>
      <w:r w:rsidRPr="00001671">
        <w:rPr>
          <w:sz w:val="24"/>
          <w:szCs w:val="24"/>
        </w:rPr>
        <w:tab/>
      </w:r>
      <w:r w:rsidRPr="00001671">
        <w:rPr>
          <w:sz w:val="24"/>
          <w:szCs w:val="24"/>
        </w:rPr>
        <w:tab/>
      </w:r>
      <w:r w:rsidRPr="00001671">
        <w:rPr>
          <w:sz w:val="24"/>
          <w:szCs w:val="24"/>
        </w:rPr>
        <w:tab/>
        <w:t>__________________________</w:t>
      </w:r>
    </w:p>
    <w:p w14:paraId="0C311165" w14:textId="42731EEA" w:rsidR="00EC68E0" w:rsidRPr="00001671" w:rsidRDefault="00EC68E0" w:rsidP="00EC68E0">
      <w:pPr>
        <w:jc w:val="both"/>
        <w:rPr>
          <w:sz w:val="24"/>
          <w:szCs w:val="24"/>
        </w:rPr>
      </w:pPr>
      <w:r w:rsidRPr="00001671">
        <w:rPr>
          <w:sz w:val="24"/>
          <w:szCs w:val="24"/>
        </w:rPr>
        <w:t xml:space="preserve">                                                                                   </w:t>
      </w:r>
      <w:r w:rsidR="000A2987">
        <w:rPr>
          <w:sz w:val="24"/>
          <w:szCs w:val="24"/>
        </w:rPr>
        <w:t xml:space="preserve"> </w:t>
      </w:r>
      <w:r w:rsidR="00140C51">
        <w:rPr>
          <w:sz w:val="24"/>
          <w:szCs w:val="24"/>
        </w:rPr>
        <w:t>Joe Stuetelberg</w:t>
      </w:r>
      <w:r w:rsidRPr="00001671">
        <w:rPr>
          <w:sz w:val="24"/>
          <w:szCs w:val="24"/>
        </w:rPr>
        <w:t>, Mayor</w:t>
      </w:r>
    </w:p>
    <w:p w14:paraId="5175191F" w14:textId="77777777" w:rsidR="00EC68E0" w:rsidRPr="00001671" w:rsidRDefault="00EC68E0" w:rsidP="00EC68E0">
      <w:pPr>
        <w:jc w:val="both"/>
        <w:rPr>
          <w:sz w:val="24"/>
          <w:szCs w:val="24"/>
        </w:rPr>
      </w:pPr>
    </w:p>
    <w:p w14:paraId="14519467" w14:textId="77777777" w:rsidR="00EC68E0" w:rsidRPr="00001671" w:rsidRDefault="00EC68E0" w:rsidP="00EC68E0">
      <w:pPr>
        <w:jc w:val="both"/>
        <w:rPr>
          <w:sz w:val="24"/>
          <w:szCs w:val="24"/>
        </w:rPr>
      </w:pPr>
      <w:r w:rsidRPr="00001671">
        <w:rPr>
          <w:sz w:val="24"/>
          <w:szCs w:val="24"/>
        </w:rPr>
        <w:t xml:space="preserve">ATTEST: </w:t>
      </w:r>
    </w:p>
    <w:p w14:paraId="18B6FA9A" w14:textId="77777777" w:rsidR="00EC68E0" w:rsidRPr="00001671" w:rsidRDefault="00EC68E0" w:rsidP="00EC68E0">
      <w:pPr>
        <w:jc w:val="both"/>
        <w:rPr>
          <w:sz w:val="24"/>
          <w:szCs w:val="24"/>
        </w:rPr>
      </w:pPr>
    </w:p>
    <w:p w14:paraId="3EB8AEDA" w14:textId="77777777" w:rsidR="00EC68E0" w:rsidRPr="00001671" w:rsidRDefault="00EC68E0" w:rsidP="00EC68E0">
      <w:pPr>
        <w:jc w:val="both"/>
        <w:rPr>
          <w:sz w:val="24"/>
          <w:szCs w:val="24"/>
        </w:rPr>
      </w:pPr>
    </w:p>
    <w:p w14:paraId="4E18B0EB" w14:textId="77777777" w:rsidR="00EC68E0" w:rsidRPr="00001671" w:rsidRDefault="00EC68E0" w:rsidP="00EC68E0">
      <w:pPr>
        <w:jc w:val="both"/>
        <w:rPr>
          <w:sz w:val="24"/>
          <w:szCs w:val="24"/>
        </w:rPr>
      </w:pPr>
      <w:r w:rsidRPr="00001671">
        <w:rPr>
          <w:sz w:val="24"/>
          <w:szCs w:val="24"/>
        </w:rPr>
        <w:t>__________________________________</w:t>
      </w:r>
    </w:p>
    <w:p w14:paraId="24480B67" w14:textId="4E40A810" w:rsidR="00EC68E0" w:rsidRPr="00001671" w:rsidRDefault="00140C51" w:rsidP="00EC68E0">
      <w:pPr>
        <w:jc w:val="both"/>
        <w:rPr>
          <w:sz w:val="24"/>
          <w:szCs w:val="24"/>
        </w:rPr>
      </w:pPr>
      <w:r>
        <w:rPr>
          <w:sz w:val="24"/>
          <w:szCs w:val="24"/>
        </w:rPr>
        <w:t>Tasha Snoberger</w:t>
      </w:r>
      <w:r w:rsidR="00EC68E0" w:rsidRPr="00001671">
        <w:rPr>
          <w:sz w:val="24"/>
          <w:szCs w:val="24"/>
        </w:rPr>
        <w:t>, City Clerk</w:t>
      </w:r>
    </w:p>
    <w:p w14:paraId="7AEA34B3" w14:textId="77777777" w:rsidR="00EC68E0" w:rsidRPr="00001671" w:rsidRDefault="00EC68E0" w:rsidP="00EC68E0">
      <w:pPr>
        <w:jc w:val="both"/>
        <w:rPr>
          <w:sz w:val="24"/>
          <w:szCs w:val="24"/>
        </w:rPr>
      </w:pPr>
    </w:p>
    <w:p w14:paraId="05F49F68" w14:textId="77777777" w:rsidR="00CD553F" w:rsidRDefault="00CD553F"/>
    <w:sectPr w:rsidR="00CD5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E0"/>
    <w:rsid w:val="00002CAB"/>
    <w:rsid w:val="00012368"/>
    <w:rsid w:val="00035A1C"/>
    <w:rsid w:val="00076A57"/>
    <w:rsid w:val="000A2987"/>
    <w:rsid w:val="000B4044"/>
    <w:rsid w:val="00110E93"/>
    <w:rsid w:val="0012372D"/>
    <w:rsid w:val="00140C51"/>
    <w:rsid w:val="00151F2C"/>
    <w:rsid w:val="00163A82"/>
    <w:rsid w:val="001D7D4C"/>
    <w:rsid w:val="0020063D"/>
    <w:rsid w:val="00207448"/>
    <w:rsid w:val="00225E65"/>
    <w:rsid w:val="0026675F"/>
    <w:rsid w:val="00282E14"/>
    <w:rsid w:val="002A7D75"/>
    <w:rsid w:val="002C2FDF"/>
    <w:rsid w:val="004E4177"/>
    <w:rsid w:val="005F22BF"/>
    <w:rsid w:val="00605E45"/>
    <w:rsid w:val="00626A69"/>
    <w:rsid w:val="00643878"/>
    <w:rsid w:val="0065036F"/>
    <w:rsid w:val="00651C0B"/>
    <w:rsid w:val="00657331"/>
    <w:rsid w:val="0071799B"/>
    <w:rsid w:val="00886662"/>
    <w:rsid w:val="00897EFD"/>
    <w:rsid w:val="008B7F1C"/>
    <w:rsid w:val="00901BBB"/>
    <w:rsid w:val="00AC1D68"/>
    <w:rsid w:val="00B446C9"/>
    <w:rsid w:val="00CD553F"/>
    <w:rsid w:val="00E265E5"/>
    <w:rsid w:val="00EC68E0"/>
    <w:rsid w:val="00F04AFC"/>
    <w:rsid w:val="00F32EAD"/>
    <w:rsid w:val="00F8091D"/>
    <w:rsid w:val="00F844A4"/>
    <w:rsid w:val="00F9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4FD7"/>
  <w15:docId w15:val="{0257F1D5-B307-4C8F-97B3-537BC9DC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8E0"/>
    <w:pPr>
      <w:spacing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68E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C68E0"/>
    <w:rPr>
      <w:rFonts w:eastAsia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Stimson</dc:creator>
  <cp:lastModifiedBy>City Clerk</cp:lastModifiedBy>
  <cp:revision>2</cp:revision>
  <cp:lastPrinted>2022-09-09T20:26:00Z</cp:lastPrinted>
  <dcterms:created xsi:type="dcterms:W3CDTF">2023-02-10T17:33:00Z</dcterms:created>
  <dcterms:modified xsi:type="dcterms:W3CDTF">2023-02-10T17:33:00Z</dcterms:modified>
</cp:coreProperties>
</file>